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845" w:rsidRDefault="00E95845" w:rsidP="00E95845"/>
    <w:tbl>
      <w:tblPr>
        <w:tblW w:w="14295" w:type="dxa"/>
        <w:tblInd w:w="93" w:type="dxa"/>
        <w:tblLook w:val="00A0" w:firstRow="1" w:lastRow="0" w:firstColumn="1" w:lastColumn="0" w:noHBand="0" w:noVBand="0"/>
      </w:tblPr>
      <w:tblGrid>
        <w:gridCol w:w="2115"/>
        <w:gridCol w:w="12180"/>
      </w:tblGrid>
      <w:tr w:rsidR="00E95845" w:rsidRPr="00DD06F0" w:rsidTr="00437AF0">
        <w:trPr>
          <w:trHeight w:val="855"/>
        </w:trPr>
        <w:tc>
          <w:tcPr>
            <w:tcW w:w="14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95845" w:rsidRPr="00107816" w:rsidRDefault="00E95845" w:rsidP="00437A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48"/>
                <w:szCs w:val="48"/>
              </w:rPr>
            </w:pPr>
            <w:r w:rsidRPr="00107816">
              <w:rPr>
                <w:rFonts w:ascii="宋体" w:hAnsi="宋体" w:cs="宋体"/>
                <w:b/>
                <w:bCs/>
                <w:color w:val="000000"/>
                <w:kern w:val="0"/>
                <w:sz w:val="48"/>
                <w:szCs w:val="48"/>
              </w:rPr>
              <w:t>2016</w:t>
            </w:r>
            <w:r w:rsidRPr="00107816">
              <w:rPr>
                <w:rFonts w:ascii="宋体" w:hAnsi="宋体" w:cs="宋体" w:hint="eastAsia"/>
                <w:b/>
                <w:bCs/>
                <w:color w:val="000000"/>
                <w:kern w:val="0"/>
                <w:sz w:val="48"/>
                <w:szCs w:val="48"/>
              </w:rPr>
              <w:t>年河南省人民医院·河南省立眼科医院应聘条件</w:t>
            </w:r>
          </w:p>
        </w:tc>
      </w:tr>
      <w:tr w:rsidR="00E95845" w:rsidRPr="00DD06F0" w:rsidTr="00437AF0">
        <w:trPr>
          <w:trHeight w:val="435"/>
        </w:trPr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95845" w:rsidRPr="002C4BF6" w:rsidRDefault="00E95845" w:rsidP="00437A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C4B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95845" w:rsidRPr="002C4BF6" w:rsidRDefault="00E95845" w:rsidP="00437A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C4B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应聘条件</w:t>
            </w:r>
          </w:p>
        </w:tc>
      </w:tr>
      <w:tr w:rsidR="00E95845" w:rsidRPr="00DD06F0" w:rsidTr="00437AF0">
        <w:trPr>
          <w:trHeight w:val="553"/>
        </w:trPr>
        <w:tc>
          <w:tcPr>
            <w:tcW w:w="2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845" w:rsidRPr="002C4BF6" w:rsidRDefault="00E95845" w:rsidP="00437A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C4B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海外人才</w:t>
            </w:r>
          </w:p>
        </w:tc>
        <w:tc>
          <w:tcPr>
            <w:tcW w:w="1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845" w:rsidRPr="002C4BF6" w:rsidRDefault="00E95845" w:rsidP="00437AF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名，</w:t>
            </w:r>
            <w:r w:rsidRPr="002C4B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国外或国内全日制博士学历，医学相关生命科学专业，年龄</w:t>
            </w:r>
            <w:r w:rsidRPr="002C4BF6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50</w:t>
            </w:r>
            <w:r w:rsidRPr="002C4B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岁以下，在国外就读或工作</w:t>
            </w:r>
            <w:r w:rsidRPr="002C4BF6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2C4B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年以上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E95845" w:rsidRPr="00DD06F0" w:rsidTr="00437AF0">
        <w:trPr>
          <w:trHeight w:val="786"/>
        </w:trPr>
        <w:tc>
          <w:tcPr>
            <w:tcW w:w="2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845" w:rsidRPr="002C4BF6" w:rsidRDefault="00E95845" w:rsidP="00437A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C4B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学科带头人</w:t>
            </w:r>
          </w:p>
        </w:tc>
        <w:tc>
          <w:tcPr>
            <w:tcW w:w="1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845" w:rsidRPr="002C4BF6" w:rsidRDefault="00E95845" w:rsidP="00437AF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名，</w:t>
            </w:r>
            <w:r w:rsidRPr="002C4B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国外或国内全日制博士学历，年龄</w:t>
            </w:r>
            <w:r w:rsidRPr="002C4BF6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50</w:t>
            </w:r>
            <w:r w:rsidRPr="002C4B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岁以下，副高职称以上，在眼科</w:t>
            </w:r>
            <w:proofErr w:type="gramStart"/>
            <w:r w:rsidRPr="002C4B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亚专业</w:t>
            </w:r>
            <w:proofErr w:type="gramEnd"/>
            <w:r w:rsidRPr="002C4B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或眼科基础研究相关专业具有一定的学术影响力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E95845" w:rsidRPr="00DD06F0" w:rsidTr="00437AF0">
        <w:trPr>
          <w:trHeight w:val="443"/>
        </w:trPr>
        <w:tc>
          <w:tcPr>
            <w:tcW w:w="2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845" w:rsidRPr="002C4BF6" w:rsidRDefault="00E95845" w:rsidP="00437A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C4B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适宜人才</w:t>
            </w:r>
          </w:p>
        </w:tc>
        <w:tc>
          <w:tcPr>
            <w:tcW w:w="1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845" w:rsidRPr="002C4BF6" w:rsidRDefault="00E95845" w:rsidP="00437AF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名，</w:t>
            </w:r>
            <w:r w:rsidRPr="002C4B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全日制博士学历，年龄</w:t>
            </w:r>
            <w:r w:rsidRPr="002C4BF6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</w:t>
            </w:r>
            <w:r w:rsidRPr="002C4B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岁以下，经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</w:t>
            </w:r>
            <w:r w:rsidRPr="002C4B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专业技能考核合格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E95845" w:rsidRPr="00DD06F0" w:rsidTr="00437AF0">
        <w:trPr>
          <w:trHeight w:val="2825"/>
        </w:trPr>
        <w:tc>
          <w:tcPr>
            <w:tcW w:w="2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845" w:rsidRPr="002C4BF6" w:rsidRDefault="00E95845" w:rsidP="00437A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C4B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应届研究生</w:t>
            </w:r>
          </w:p>
        </w:tc>
        <w:tc>
          <w:tcPr>
            <w:tcW w:w="1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845" w:rsidRDefault="00E95845" w:rsidP="00437AF0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临床医生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名：博士，本科为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211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及以上院校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。</w:t>
            </w:r>
            <w:r w:rsidRPr="002C4BF6"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基础研究人员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名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  <w:p w:rsidR="00E95845" w:rsidRPr="002C4BF6" w:rsidRDefault="00E95845" w:rsidP="00437AF0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药理学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名，博士，本科为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211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及以上院校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；</w:t>
            </w:r>
            <w:r w:rsidRPr="002C4BF6"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分子生物学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名，博士，本科为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211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及以上院校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；</w:t>
            </w:r>
            <w:r w:rsidRPr="002C4BF6"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cs="宋体"/>
                <w:kern w:val="0"/>
                <w:sz w:val="24"/>
                <w:szCs w:val="24"/>
              </w:rPr>
              <w:t>3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生物信息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名，博士，本科为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211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及以上院校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。</w:t>
            </w:r>
            <w:r w:rsidRPr="002C4BF6"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、视光学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名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：硕士，本科为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211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及以上院校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。</w:t>
            </w:r>
          </w:p>
        </w:tc>
      </w:tr>
      <w:tr w:rsidR="00E95845" w:rsidRPr="00DD06F0" w:rsidTr="00437AF0">
        <w:trPr>
          <w:trHeight w:val="2653"/>
        </w:trPr>
        <w:tc>
          <w:tcPr>
            <w:tcW w:w="2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845" w:rsidRPr="002C4BF6" w:rsidRDefault="00E95845" w:rsidP="00437A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C4B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聘用合同制</w:t>
            </w:r>
          </w:p>
        </w:tc>
        <w:tc>
          <w:tcPr>
            <w:tcW w:w="1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845" w:rsidRDefault="00E95845" w:rsidP="00437AF0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医学本科生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名，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211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及以上医学院校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。</w:t>
            </w:r>
            <w:r w:rsidRPr="002C4BF6"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、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生物学本科生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名，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211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及以上院校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。</w:t>
            </w:r>
          </w:p>
          <w:p w:rsidR="00E95845" w:rsidRPr="00DA2EC9" w:rsidRDefault="00E95845" w:rsidP="00437AF0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药剂学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名，硕士，本科为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211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及以上院校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。</w:t>
            </w:r>
            <w:r w:rsidRPr="002C4BF6"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cs="宋体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视光学本科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生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名。</w:t>
            </w:r>
          </w:p>
          <w:p w:rsidR="00E95845" w:rsidRPr="002C4BF6" w:rsidRDefault="00E95845" w:rsidP="00437AF0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医技医师</w:t>
            </w:r>
            <w:r w:rsidRPr="002C4BF6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名，硕士，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211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及以上院校</w:t>
            </w:r>
            <w:r w:rsidRPr="002C4BF6">
              <w:rPr>
                <w:rFonts w:ascii="宋体" w:hAnsi="宋体" w:cs="宋体" w:hint="eastAsia"/>
                <w:kern w:val="0"/>
                <w:sz w:val="24"/>
                <w:szCs w:val="24"/>
              </w:rPr>
              <w:t>，本科为全日制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。</w:t>
            </w:r>
          </w:p>
        </w:tc>
      </w:tr>
    </w:tbl>
    <w:p w:rsidR="009C4A7F" w:rsidRPr="00E95845" w:rsidRDefault="009C4A7F" w:rsidP="00E95845">
      <w:bookmarkStart w:id="0" w:name="_GoBack"/>
      <w:bookmarkEnd w:id="0"/>
    </w:p>
    <w:sectPr w:rsidR="009C4A7F" w:rsidRPr="00E95845" w:rsidSect="00B63000">
      <w:pgSz w:w="16838" w:h="11906" w:orient="landscape"/>
      <w:pgMar w:top="147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3AA" w:rsidRDefault="005F63AA" w:rsidP="002F7089">
      <w:r>
        <w:separator/>
      </w:r>
    </w:p>
  </w:endnote>
  <w:endnote w:type="continuationSeparator" w:id="0">
    <w:p w:rsidR="005F63AA" w:rsidRDefault="005F63AA" w:rsidP="002F7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3AA" w:rsidRDefault="005F63AA" w:rsidP="002F7089">
      <w:r>
        <w:separator/>
      </w:r>
    </w:p>
  </w:footnote>
  <w:footnote w:type="continuationSeparator" w:id="0">
    <w:p w:rsidR="005F63AA" w:rsidRDefault="005F63AA" w:rsidP="002F70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06129"/>
    <w:multiLevelType w:val="hybridMultilevel"/>
    <w:tmpl w:val="0086656C"/>
    <w:lvl w:ilvl="0" w:tplc="2148445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3863705B"/>
    <w:multiLevelType w:val="hybridMultilevel"/>
    <w:tmpl w:val="41326B8A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F7089"/>
    <w:rsid w:val="00005D3E"/>
    <w:rsid w:val="00024641"/>
    <w:rsid w:val="0004380F"/>
    <w:rsid w:val="00045D1B"/>
    <w:rsid w:val="000840F0"/>
    <w:rsid w:val="00107816"/>
    <w:rsid w:val="001F6161"/>
    <w:rsid w:val="00264241"/>
    <w:rsid w:val="002B24CA"/>
    <w:rsid w:val="002B3D34"/>
    <w:rsid w:val="002C4BF6"/>
    <w:rsid w:val="002F7089"/>
    <w:rsid w:val="003C1B6A"/>
    <w:rsid w:val="00487AB3"/>
    <w:rsid w:val="00512CBC"/>
    <w:rsid w:val="005324DE"/>
    <w:rsid w:val="00536BB6"/>
    <w:rsid w:val="005731DC"/>
    <w:rsid w:val="005E7F8B"/>
    <w:rsid w:val="005F3E5A"/>
    <w:rsid w:val="005F63AA"/>
    <w:rsid w:val="00607609"/>
    <w:rsid w:val="0070036A"/>
    <w:rsid w:val="00871CE5"/>
    <w:rsid w:val="008D722D"/>
    <w:rsid w:val="00903B24"/>
    <w:rsid w:val="009438D8"/>
    <w:rsid w:val="009C4A7F"/>
    <w:rsid w:val="00A756A4"/>
    <w:rsid w:val="00A84E0E"/>
    <w:rsid w:val="00B0587C"/>
    <w:rsid w:val="00B63000"/>
    <w:rsid w:val="00B674B1"/>
    <w:rsid w:val="00BB3647"/>
    <w:rsid w:val="00C734D8"/>
    <w:rsid w:val="00CF7D26"/>
    <w:rsid w:val="00D16FE3"/>
    <w:rsid w:val="00D974B0"/>
    <w:rsid w:val="00DA2EC9"/>
    <w:rsid w:val="00DB40D0"/>
    <w:rsid w:val="00DD06F0"/>
    <w:rsid w:val="00DE70C0"/>
    <w:rsid w:val="00E76351"/>
    <w:rsid w:val="00E95845"/>
    <w:rsid w:val="00F14556"/>
    <w:rsid w:val="00F31C4B"/>
    <w:rsid w:val="00FE5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36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F7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2F708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F70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2F7089"/>
    <w:rPr>
      <w:rFonts w:cs="Times New Roman"/>
      <w:sz w:val="18"/>
      <w:szCs w:val="18"/>
    </w:rPr>
  </w:style>
  <w:style w:type="table" w:styleId="4">
    <w:name w:val="Table List 4"/>
    <w:basedOn w:val="a1"/>
    <w:uiPriority w:val="99"/>
    <w:rsid w:val="00A756A4"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a5">
    <w:name w:val="Table Grid"/>
    <w:basedOn w:val="a1"/>
    <w:uiPriority w:val="99"/>
    <w:locked/>
    <w:rsid w:val="00A756A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F6161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1F616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29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5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5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2016年河南省人民医院•河南省立眼科医院用人计划</dc:title>
  <dc:subject/>
  <dc:creator>Microsoft</dc:creator>
  <cp:keywords/>
  <dc:description/>
  <cp:lastModifiedBy>微软用户</cp:lastModifiedBy>
  <cp:revision>21</cp:revision>
  <cp:lastPrinted>2016-05-05T01:45:00Z</cp:lastPrinted>
  <dcterms:created xsi:type="dcterms:W3CDTF">2016-04-28T08:13:00Z</dcterms:created>
  <dcterms:modified xsi:type="dcterms:W3CDTF">2016-05-05T07:26:00Z</dcterms:modified>
</cp:coreProperties>
</file>